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39" w:rsidRPr="00C11739" w:rsidRDefault="00C11739" w:rsidP="00C1173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</w:pPr>
      <w:r w:rsidRPr="00C1173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  <w:t>Инновационные методы и формы работы по формированию основ безопасности жизнедеятельности в ДОУ в рамках реализации ФГОС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Инновационные методы и формы работы по формированию основ безопасности жизнедеятельности в ДОУ в рамках реализации ФГОС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дошкольного детства одна из наиболее важных задач для ребёнка - научиться правилам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 во взрослом мире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именно взрослые должны помочь ребёнку войти в этот мир с максимальными приобретениями и минимальным риском.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детей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укрепление и сохранение их здоровья было и остаётся приоритетом в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каждого учреждения дошкольного образования.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цель по воспитанию у детей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– дать каждому ребенку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основные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понятия опасных для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ситуаций и особенностей поведения в них. Ведь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просто усвоенные знания, а умение правильно вести себя в различных ситуациях. Важно не только оберегать ребенка от опасности, но и готовить его к встрече с возможными трудностями, прививать ему навыки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в быту совместно с родителями, т. к. именно родители выступают для ребенка примером для подражания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родители ежедневно на глазах своих детей нарушают правила дорожного движения, правила поведения в общественных местах и не задумываются над тем, какой пример для подражания они подают своим детям. Также не задумываются они и о том,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ставят перед детьми неразрешимую задачу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же все-таки действовать правильно, как говорят им взрослые или как поступают взрослые, а затем можно ли верить этим взрослым? Когда случается неприятная ситуация с ребенком, то виноватыми оказываются окружающие его взрослые, но в первую очередь это родители, которые своим примером должны были научить, воспитать и уберечь своего ребенка от возможных неприятностей. Ребёнок же в свою очередь должен четко знать, как надо вести себя в той или иной ситуации, как необходимо действовать.</w:t>
      </w:r>
    </w:p>
    <w:p w:rsidR="00C11739" w:rsidRPr="00C11739" w:rsidRDefault="00C11739" w:rsidP="00C11739">
      <w:pPr>
        <w:spacing w:before="240"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Ситуация в обществе сегодня складывается таким образом, что возникает необходимость не только в улучшении условий для сохранения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здоровья детей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в поиске эффективных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 и методов работы с самими детьми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более тесном сотрудничестве с их родителями, взаимодействии дошкольного учреждения с общественными организациями.</w:t>
      </w:r>
    </w:p>
    <w:p w:rsidR="00C11739" w:rsidRPr="00C11739" w:rsidRDefault="00C11739" w:rsidP="00C11739">
      <w:pPr>
        <w:spacing w:before="240"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ведущим видом деятельности ребенка в дошкольном возрасте является игра, то одним из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основных методов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здоровьесберегающего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воспитания детей в данном возрасте выступает игровой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– это эффективное средство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разносторонней личности дошкольника, его физического, психического и духовного потенциала.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Разнообразные по содержанию и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форме игры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вводят ребёнка в круг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реальных жизненных явлений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обеспечивая непреднамеренное освоение социального опыта взрослых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знаний, способов действия, моральных норм и правил поведения, оценок и суждений.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место занимают дидактические игры. Дидактическая игра – явление многоплановое и сложное. Это и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 обучения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средство всестороннего развития личности, и самостоятельная деятельность дошкольников. Она входит в целостный педагогический процесс, не изолирована от других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средств обучения и воспитания.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M</w:t>
      </w:r>
      <w:proofErr w:type="gram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ногие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дидактические игры ставят перед детьми задачу рационально самостоятельно использовать имеющиеся знания при решении мыслительных задач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находить характерные признаки в предметах и явлениях окружающего мира, группировать, сравнивать, классифицировать предметы по определенным признакам, делать обобщения, правильные выводы. Дидактические игры по правилам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дают возможность познакомить детей с источниками опасности в быту, уточнить и систематизировать данные представления;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формируют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умения различать потенциально опасные предметы; знакомят с необходимыми действиями в случае опасности.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Эффективная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форма работы по основам безопасности жизнедеятельности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- игровой тренинг. Он даёт возможность каждому ребёнку побывать в ситуациях, подобных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жизненным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самостоятельно или с помощью группы найти правильное решение, </w:t>
      </w:r>
      <w:r w:rsidRPr="00C117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выработать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правильный алгоритм поведения. Ход каждого замятия - тренинга определяется возможностями детей, уровнем их подготовленности. Круг вопросов, который предлагается для решения,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может быть следующим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правила обязан соблюдать пешеход?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следует вести себя, если заблудился на улице, в магазине, на рынке, вокзале?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 обратиться за помощью к </w:t>
      </w:r>
      <w:r w:rsidR="00321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полицейскому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Прохожим?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защитить себя от назойливого незнакомца?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делать, когда порезал палец? И др.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тренингах следует рассмотреть и обсудить возможные ситуации насильственного поведения со стороны взрослого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(хватает за руку, берет на руки, затаскивает в машину)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объяснить детям, как следует вести себя в подобных ситуациях. Цель педагога - научить детей, прежде всего застенчивых, робких, неуверенных в себе, как себя вести, чтобы окружающие поняли, что совершается насилие, и не спутали его с обычными детскими капризами. В ходе тренингов необходимо отрабатывать защитное поведение. </w:t>
      </w:r>
      <w:proofErr w:type="gram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разъяснить детям, что опасности могут подстеречь их не только на улице, но и дома, поэтому нельзя входить в подъезд одному, без родителей или знакомых взрослых, нельзя открывать дверь чужим, даже если у незнакомого человека ласковый голос или он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представляется знакомым родителей, знает, как их зовут, и действует якобы от их имени.</w:t>
      </w:r>
      <w:proofErr w:type="gramEnd"/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Целесообразно разыграть разные ситуации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ребенок дома один; ребенок дома с друзьями, братьями, сестрами; ребенок дома </w:t>
      </w:r>
      <w:proofErr w:type="gram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 В игровой тренинг следует включить разного рода "уговоры", привлекательные обещания. Возможные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реальные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ситуации могут подкрепляться соответствующими сказочными сюжетами, например "Волк и семеро козлят".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Направляя детей на поиск выхода из кризисной ситуации, игровой тренинг способствует развитию у них поисковой активности.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Понятным и доступным для дошкольника видом деятельности является игра-</w:t>
      </w:r>
      <w:r w:rsidR="00321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раматизация. Театральное действие 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наиболееэффективный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эмоционального и нравственного воспитания. Оно пробуждает в дошкольнике чувство сопереживания, возмущения против несправедливости, желание помочь, защитить слабого. Через восприятие сказочных, театральных героев дети учатся анализировать и оценивать поведение других людей, а затем и собственные поступки.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технологии это один из видов современных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инновационных технологий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направлены на сохранение и улучшение здоровья всех участников образовательного процесса в ДОУ.</w:t>
      </w:r>
      <w:r w:rsid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Использование таких технологий имеет двустороннюю направленность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у дошкольников основ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валеологической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культуры, т. е. научить их самостоятельно заботиться о своем здоровье;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организация образовательного процесса в детском саду без негативного влияния на здоровье детей.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Существует много эффективных разновидностей современных 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технологий, которые должны находиться в картотеке воспитателя детского сада.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Физкультминутки, дыхательная гимнастика, пальчиковая гимнастика, гимнастика для глаз, 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D6D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ритмопластика, 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игротерапия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ароматерапия.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обучения надо не только следовать принципу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информативности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учитывать чувственные особенности детей данной возрастной группы. Особенность дошкольников такова, что они не любят строгие назидания, нравоучения и предупреждения. Более эффективный способ воздействия на них - художественное слово. Оно активизирует детскую память, внимание, представления. С различными явлениями и ситуациями, которые выходят за границы их собственного опыта, дети знакомятся через загадки стихотворения, поговорки, сказки, рассказы.</w:t>
      </w:r>
      <w:r w:rsidR="00321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Примером для детей служат литературные произведения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сказка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 Аленушка и братец Иванушка»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«Рассказ о неизвестном герое»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С. Я. Маршака, Е. Пермяк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Огонь Воду замуж взял»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Л. Толстой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 собаки»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С. Михалков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«Дядя Степа»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Г. -Х. Андерсен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про спички»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Т. 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Нуждина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спички»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С. Маршак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«Рассказ о неизвестном герое»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«Электрическая лампочка»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Б.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Житков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- Е. </w:t>
      </w:r>
      <w:proofErr w:type="spell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Хоринская</w:t>
      </w:r>
      <w:proofErr w:type="spell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«Спичка-невеличка»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М. Кривич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 </w:t>
      </w:r>
      <w:r w:rsidRPr="00757D9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работает огонь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Б. Житков </w:t>
      </w:r>
      <w:r w:rsidRPr="00C117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 в море»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C11739" w:rsidRPr="00C11739" w:rsidRDefault="00C11739" w:rsidP="00757D98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Тесное взаимодействие с различными специалистами внутри и вне образовательного учреждения позволит успешно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сформировать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первоначальные понятия по правилам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1739" w:rsidRPr="00C11739" w:rsidRDefault="00C11739" w:rsidP="00757D98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Предусмотрена систематическая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родителями по всем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основным аспектам жизнедеятельности детей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будь то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на улице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дома или в лесу, культура поведения в общественных местах и общения с животными, способы оказания первой помощи в различных бытовых ситуациях. Активное вовлечение родителей в процесс познания и освоения детьми навыков здорового образа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на улице и в быту происходит на родительских собраниях, открытых занятиях, семинарах и консультациях.</w:t>
      </w:r>
    </w:p>
    <w:p w:rsidR="00C11739" w:rsidRPr="00C11739" w:rsidRDefault="00C11739" w:rsidP="00757D98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взаимодействуя с родителями, мы используем различные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формы работы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индивидуальный диалог;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к чтению литературы о культуре поведения на дорогах;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публикацией из местной прессы;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приглашение родителей на встречу по тематике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с участием работников ГИБДД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открытых занятий, развлечений с участием родителей;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информированность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родителей о положительной динамике </w:t>
      </w:r>
      <w:proofErr w:type="spellStart"/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сформированности</w:t>
      </w:r>
      <w:proofErr w:type="spellEnd"/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правил безопасного поведения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1739" w:rsidRPr="00C11739" w:rsidRDefault="00C11739" w:rsidP="00C11739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 конкурсах;</w:t>
      </w:r>
    </w:p>
    <w:p w:rsidR="00C11739" w:rsidRPr="00C11739" w:rsidRDefault="00C11739" w:rsidP="00C117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оперативная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информация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состоянии детского травматизма от ГИ</w:t>
      </w:r>
      <w:proofErr w:type="gramStart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БДД дл</w:t>
      </w:r>
      <w:proofErr w:type="gramEnd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родителей;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информационные стенды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папки-передвижки, памятки, где родителям даются рекомендации, как вести себя вместе с ребенком с учетом возраста детей.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Сейчас, когда у многих родителей имеется видеоаппаратура, компьютерная техника, можно использовать их для обучения ребенка правилам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 старших должен способствовать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выработке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привычки вести себя в соответствии с правилами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 безопасности жизнедеятельности детей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течение года в папках-передвижках, помещается материал о правилах, которые должны быть усвоены детьми, перечень литературы для взрослых и детей.</w:t>
      </w:r>
    </w:p>
    <w:p w:rsidR="00C11739" w:rsidRPr="00C11739" w:rsidRDefault="00C11739" w:rsidP="00C11739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Контакт с родителями помогает не только собрать материал, но и привлечь родителей к участию в мероприятиях. Особенность получения детьми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 безопасного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во многом зависит от сотрудничества с родителями, с которыми достигнуто полное взаимопонимание</w:t>
      </w:r>
    </w:p>
    <w:p w:rsidR="008F5C1E" w:rsidRPr="00757D98" w:rsidRDefault="00C11739" w:rsidP="00C11739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Таким образом, систематическая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по обучению правилам ОБЖ, использование эффективных, современных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методов и приемов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учет возрастных особенностей дают положительные результаты. Диагностика знаний по правилам дорожного движения и </w:t>
      </w:r>
      <w:r w:rsidRPr="00757D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поведению </w:t>
      </w:r>
      <w:r w:rsidR="003331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должна показать</w:t>
      </w:r>
      <w:bookmarkStart w:id="0" w:name="_GoBack"/>
      <w:bookmarkEnd w:id="0"/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5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такие результаты</w:t>
      </w:r>
      <w:r w:rsidRPr="00C11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все дети знают правила перехода дороги со светофором и без светофора, отлично знают правила поведения пассажиров, правила поведения дома и с незнакомыми людьми.</w:t>
      </w:r>
    </w:p>
    <w:sectPr w:rsidR="008F5C1E" w:rsidRPr="00757D98" w:rsidSect="00C11739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4B7" w:rsidRDefault="007C74B7" w:rsidP="00757D98">
      <w:pPr>
        <w:spacing w:after="0" w:line="240" w:lineRule="auto"/>
      </w:pPr>
      <w:r>
        <w:separator/>
      </w:r>
    </w:p>
  </w:endnote>
  <w:endnote w:type="continuationSeparator" w:id="0">
    <w:p w:rsidR="007C74B7" w:rsidRDefault="007C74B7" w:rsidP="0075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857714"/>
      <w:docPartObj>
        <w:docPartGallery w:val="Page Numbers (Bottom of Page)"/>
        <w:docPartUnique/>
      </w:docPartObj>
    </w:sdtPr>
    <w:sdtEndPr/>
    <w:sdtContent>
      <w:p w:rsidR="00757D98" w:rsidRDefault="00757D9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141">
          <w:rPr>
            <w:noProof/>
          </w:rPr>
          <w:t>5</w:t>
        </w:r>
        <w:r>
          <w:fldChar w:fldCharType="end"/>
        </w:r>
      </w:p>
    </w:sdtContent>
  </w:sdt>
  <w:p w:rsidR="00757D98" w:rsidRDefault="00757D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4B7" w:rsidRDefault="007C74B7" w:rsidP="00757D98">
      <w:pPr>
        <w:spacing w:after="0" w:line="240" w:lineRule="auto"/>
      </w:pPr>
      <w:r>
        <w:separator/>
      </w:r>
    </w:p>
  </w:footnote>
  <w:footnote w:type="continuationSeparator" w:id="0">
    <w:p w:rsidR="007C74B7" w:rsidRDefault="007C74B7" w:rsidP="00757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39"/>
    <w:rsid w:val="0009320D"/>
    <w:rsid w:val="0032164D"/>
    <w:rsid w:val="00333141"/>
    <w:rsid w:val="004A156C"/>
    <w:rsid w:val="00757D98"/>
    <w:rsid w:val="007B513B"/>
    <w:rsid w:val="007C74B7"/>
    <w:rsid w:val="008F5C1E"/>
    <w:rsid w:val="00AD6DE4"/>
    <w:rsid w:val="00C11739"/>
    <w:rsid w:val="00C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7D98"/>
  </w:style>
  <w:style w:type="paragraph" w:styleId="a5">
    <w:name w:val="footer"/>
    <w:basedOn w:val="a"/>
    <w:link w:val="a6"/>
    <w:uiPriority w:val="99"/>
    <w:unhideWhenUsed/>
    <w:rsid w:val="0075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7D98"/>
  </w:style>
  <w:style w:type="paragraph" w:styleId="a5">
    <w:name w:val="footer"/>
    <w:basedOn w:val="a"/>
    <w:link w:val="a6"/>
    <w:uiPriority w:val="99"/>
    <w:unhideWhenUsed/>
    <w:rsid w:val="0075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6</cp:revision>
  <cp:lastPrinted>2020-10-08T07:13:00Z</cp:lastPrinted>
  <dcterms:created xsi:type="dcterms:W3CDTF">2020-09-10T07:58:00Z</dcterms:created>
  <dcterms:modified xsi:type="dcterms:W3CDTF">2020-10-08T07:13:00Z</dcterms:modified>
</cp:coreProperties>
</file>